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B3" w:rsidRDefault="002C30B3" w:rsidP="002C30B3">
      <w:pPr>
        <w:jc w:val="center"/>
        <w:rPr>
          <w:rFonts w:ascii="Algerian" w:hAnsi="Algerian"/>
          <w:sz w:val="28"/>
        </w:rPr>
      </w:pPr>
    </w:p>
    <w:p w:rsidR="00000000" w:rsidRDefault="002C30B3" w:rsidP="002C30B3">
      <w:pPr>
        <w:jc w:val="center"/>
        <w:rPr>
          <w:rFonts w:ascii="Algerian" w:hAnsi="Algerian"/>
          <w:sz w:val="28"/>
        </w:rPr>
      </w:pPr>
      <w:r w:rsidRPr="002C30B3">
        <w:rPr>
          <w:rFonts w:ascii="Algerian" w:hAnsi="Algerian"/>
          <w:sz w:val="28"/>
        </w:rPr>
        <w:t>TAR</w:t>
      </w:r>
      <w:r w:rsidRPr="002C30B3">
        <w:rPr>
          <w:sz w:val="28"/>
        </w:rPr>
        <w:t>İ</w:t>
      </w:r>
      <w:r w:rsidRPr="002C30B3">
        <w:rPr>
          <w:rFonts w:ascii="Algerian" w:hAnsi="Algerian"/>
          <w:sz w:val="28"/>
        </w:rPr>
        <w:t>HÇE</w:t>
      </w:r>
    </w:p>
    <w:p w:rsidR="002C30B3" w:rsidRPr="002C30B3" w:rsidRDefault="002C30B3" w:rsidP="002C30B3">
      <w:pPr>
        <w:jc w:val="center"/>
        <w:rPr>
          <w:rFonts w:ascii="Algerian" w:hAnsi="Algerian"/>
          <w:sz w:val="28"/>
        </w:rPr>
      </w:pPr>
    </w:p>
    <w:p w:rsidR="002C30B3" w:rsidRPr="002C30B3" w:rsidRDefault="002C30B3" w:rsidP="002C30B3">
      <w:pPr>
        <w:jc w:val="both"/>
        <w:rPr>
          <w:rFonts w:ascii="Comic Sans MS" w:hAnsi="Comic Sans MS"/>
          <w:i/>
          <w:sz w:val="28"/>
        </w:rPr>
      </w:pPr>
      <w:r>
        <w:rPr>
          <w:rFonts w:ascii="Algerian" w:hAnsi="Algerian"/>
        </w:rPr>
        <w:t xml:space="preserve">    </w:t>
      </w:r>
      <w:r w:rsidRPr="002C30B3">
        <w:rPr>
          <w:rFonts w:ascii="Comic Sans MS" w:hAnsi="Comic Sans MS"/>
          <w:i/>
          <w:sz w:val="28"/>
        </w:rPr>
        <w:t xml:space="preserve">Köyümüzün tam ortasında bulunan ve “ASAR” diye bilinen kalede uzun yıllar önce bir kral yaşarmış. Bu kralın dünyalar güzeli bir kızı varmış. Adı “FESELİKA” </w:t>
      </w:r>
      <w:r w:rsidRPr="002C30B3">
        <w:rPr>
          <w:rFonts w:ascii="Comic Sans MS" w:hAnsi="Comic Sans MS"/>
          <w:i/>
          <w:sz w:val="28"/>
        </w:rPr>
        <w:tab/>
        <w:t xml:space="preserve">imiş. Bir gün FESELİKA amansız bir hastalığa yakalanır ve ölür. Bu duruma çok üzülen kral yaşadığı yerin adını FESELİKA olarak değiştirir. Bundan sonra buranın adı FESELİKA olacak ve kızımın adı sonsuza dek yaşayacak der. Bu olaydan sonra bu yörenin adı </w:t>
      </w:r>
      <w:proofErr w:type="spellStart"/>
      <w:r w:rsidRPr="002C30B3">
        <w:rPr>
          <w:rFonts w:ascii="Comic Sans MS" w:hAnsi="Comic Sans MS"/>
          <w:i/>
          <w:sz w:val="28"/>
        </w:rPr>
        <w:t>feselika</w:t>
      </w:r>
      <w:proofErr w:type="spellEnd"/>
      <w:r w:rsidRPr="002C30B3">
        <w:rPr>
          <w:rFonts w:ascii="Comic Sans MS" w:hAnsi="Comic Sans MS"/>
          <w:i/>
          <w:sz w:val="28"/>
        </w:rPr>
        <w:t xml:space="preserve"> olarak anılmaya başlanır. Daha sonraları FESELİKAN, FESLEYEN, FESLİKAN olarak değişime uğrar. Resmi kayıtlarda köyün adı “FESLEĞEN”  olarak geçer.</w:t>
      </w:r>
    </w:p>
    <w:sectPr w:rsidR="002C30B3" w:rsidRPr="002C3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C30B3"/>
    <w:rsid w:val="002C30B3"/>
    <w:rsid w:val="00F76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ExperPC</dc:creator>
  <cp:lastModifiedBy>ExperPC</cp:lastModifiedBy>
  <cp:revision>2</cp:revision>
  <dcterms:created xsi:type="dcterms:W3CDTF">2015-01-09T12:12:00Z</dcterms:created>
  <dcterms:modified xsi:type="dcterms:W3CDTF">2015-01-09T12:12:00Z</dcterms:modified>
</cp:coreProperties>
</file>